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EE" w:rsidRDefault="0067305E" w:rsidP="001703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Great Catch: An Exploration of Hunting and Fishing</w:t>
      </w:r>
    </w:p>
    <w:p w:rsidR="001703EE" w:rsidRDefault="001703EE" w:rsidP="001703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</w:t>
      </w:r>
      <w:r w:rsidR="00D241D6">
        <w:rPr>
          <w:rFonts w:ascii="Times New Roman" w:hAnsi="Times New Roman"/>
          <w:sz w:val="24"/>
          <w:szCs w:val="24"/>
        </w:rPr>
        <w:t>August 1, 2017 – September 30, 2017</w:t>
      </w:r>
      <w:r>
        <w:rPr>
          <w:rFonts w:ascii="Times New Roman" w:hAnsi="Times New Roman"/>
          <w:sz w:val="24"/>
          <w:szCs w:val="24"/>
        </w:rPr>
        <w:t xml:space="preserve">  </w:t>
      </w:r>
    </w:p>
    <w:p w:rsidR="001703EE" w:rsidRDefault="001703EE" w:rsidP="001703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Smith Noel Collection</w:t>
      </w:r>
    </w:p>
    <w:p w:rsidR="001703EE" w:rsidRDefault="001703EE" w:rsidP="001703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floor Noel Memorial Library, LSUS (on </w:t>
      </w:r>
      <w:proofErr w:type="spellStart"/>
      <w:r>
        <w:rPr>
          <w:rFonts w:ascii="Times New Roman" w:hAnsi="Times New Roman"/>
          <w:sz w:val="24"/>
          <w:szCs w:val="24"/>
        </w:rPr>
        <w:t>Youree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5464A" w:rsidRDefault="00C5464A" w:rsidP="00C5464A"/>
    <w:p w:rsidR="00C5464A" w:rsidRDefault="00C5464A" w:rsidP="00C546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Hunting, fishing, and cooking are Louisiana traditions</w:t>
      </w:r>
      <w:r w:rsidR="001319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 Noel Collection’s latest exhibit -- The Great</w:t>
      </w:r>
      <w:r>
        <w:t xml:space="preserve"> </w:t>
      </w:r>
      <w:r>
        <w:rPr>
          <w:rFonts w:ascii="Times New Roman" w:hAnsi="Times New Roman"/>
          <w:sz w:val="24"/>
          <w:szCs w:val="24"/>
        </w:rPr>
        <w:t>Catch -- presents a historic overview from around the world and across the ages</w:t>
      </w:r>
      <w:r>
        <w:t xml:space="preserve">.  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z w:val="24"/>
          <w:szCs w:val="24"/>
        </w:rPr>
        <w:t xml:space="preserve"> materials will give you tips for</w:t>
      </w:r>
      <w:r>
        <w:rPr>
          <w:rFonts w:ascii="Times New Roman" w:hAnsi="Times New Roman"/>
          <w:sz w:val="24"/>
          <w:szCs w:val="24"/>
        </w:rPr>
        <w:t xml:space="preserve"> hunting</w:t>
      </w:r>
      <w:r>
        <w:rPr>
          <w:rFonts w:ascii="Times New Roman" w:hAnsi="Times New Roman"/>
          <w:sz w:val="24"/>
          <w:szCs w:val="24"/>
        </w:rPr>
        <w:t xml:space="preserve"> or</w:t>
      </w:r>
      <w:r>
        <w:rPr>
          <w:rFonts w:ascii="Times New Roman" w:hAnsi="Times New Roman"/>
          <w:sz w:val="24"/>
          <w:szCs w:val="24"/>
        </w:rPr>
        <w:t xml:space="preserve"> fishing trip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with your friends. If</w:t>
      </w:r>
      <w:r w:rsidR="00526447">
        <w:rPr>
          <w:rFonts w:ascii="Times New Roman" w:hAnsi="Times New Roman"/>
          <w:sz w:val="24"/>
          <w:szCs w:val="24"/>
        </w:rPr>
        <w:t xml:space="preserve"> you love to cook</w:t>
      </w:r>
      <w:r>
        <w:rPr>
          <w:rFonts w:ascii="Times New Roman" w:hAnsi="Times New Roman"/>
          <w:sz w:val="24"/>
          <w:szCs w:val="24"/>
        </w:rPr>
        <w:t>, we have many recipes for you to try, including some from the 18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century.</w:t>
      </w:r>
    </w:p>
    <w:p w:rsidR="00E1655E" w:rsidRDefault="00E1655E" w:rsidP="001703EE">
      <w:pPr>
        <w:rPr>
          <w:rFonts w:ascii="Times New Roman" w:hAnsi="Times New Roman"/>
          <w:sz w:val="24"/>
          <w:szCs w:val="24"/>
        </w:rPr>
      </w:pPr>
    </w:p>
    <w:p w:rsidR="001703EE" w:rsidRDefault="001703EE" w:rsidP="001703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We’re open Monday</w:t>
      </w:r>
      <w:r w:rsidR="00E1655E">
        <w:rPr>
          <w:rFonts w:ascii="Times New Roman" w:hAnsi="Times New Roman"/>
          <w:sz w:val="24"/>
          <w:szCs w:val="24"/>
        </w:rPr>
        <w:t xml:space="preserve">s -Fridays from 8 a.m.-4:30 </w:t>
      </w:r>
      <w:proofErr w:type="spellStart"/>
      <w:r w:rsidR="00E1655E">
        <w:rPr>
          <w:rFonts w:ascii="Times New Roman" w:hAnsi="Times New Roman"/>
          <w:sz w:val="24"/>
          <w:szCs w:val="24"/>
        </w:rPr>
        <w:t>p.m</w:t>
      </w:r>
      <w:proofErr w:type="spellEnd"/>
      <w:r w:rsidR="00E1655E">
        <w:rPr>
          <w:rFonts w:ascii="Times New Roman" w:hAnsi="Times New Roman"/>
          <w:sz w:val="24"/>
          <w:szCs w:val="24"/>
        </w:rPr>
        <w:t xml:space="preserve">, </w:t>
      </w:r>
      <w:r w:rsidR="00C5464A">
        <w:rPr>
          <w:rFonts w:ascii="Times New Roman" w:hAnsi="Times New Roman"/>
          <w:sz w:val="24"/>
          <w:szCs w:val="24"/>
        </w:rPr>
        <w:t>with extended hours beginning</w:t>
      </w:r>
      <w:r w:rsidR="00E1655E">
        <w:rPr>
          <w:rFonts w:ascii="Times New Roman" w:hAnsi="Times New Roman"/>
          <w:sz w:val="24"/>
          <w:szCs w:val="24"/>
        </w:rPr>
        <w:t xml:space="preserve"> September</w:t>
      </w:r>
      <w:r w:rsidR="00C5464A">
        <w:rPr>
          <w:rFonts w:ascii="Times New Roman" w:hAnsi="Times New Roman"/>
          <w:sz w:val="24"/>
          <w:szCs w:val="24"/>
        </w:rPr>
        <w:t xml:space="preserve"> 10</w:t>
      </w:r>
      <w:r w:rsidR="00C5464A" w:rsidRPr="00C5464A">
        <w:rPr>
          <w:rFonts w:ascii="Times New Roman" w:hAnsi="Times New Roman"/>
          <w:sz w:val="24"/>
          <w:szCs w:val="24"/>
          <w:vertAlign w:val="superscript"/>
        </w:rPr>
        <w:t>th</w:t>
      </w:r>
      <w:r w:rsidR="00E165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For more information or to arrange a tour contact Martha Lawler at 318-798-4163 or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Martha.Lawler@lsus.edu</w:t>
        </w:r>
      </w:hyperlink>
      <w:r>
        <w:rPr>
          <w:rFonts w:ascii="Times New Roman" w:hAnsi="Times New Roman"/>
          <w:sz w:val="24"/>
          <w:szCs w:val="24"/>
        </w:rPr>
        <w:t>, or visit us</w:t>
      </w:r>
      <w:r w:rsidR="00E1655E">
        <w:rPr>
          <w:rFonts w:ascii="Times New Roman" w:hAnsi="Times New Roman"/>
          <w:sz w:val="24"/>
          <w:szCs w:val="24"/>
        </w:rPr>
        <w:t xml:space="preserve"> online at jsnoelcollection.org.</w:t>
      </w:r>
    </w:p>
    <w:p w:rsidR="001703EE" w:rsidRDefault="001703EE" w:rsidP="001703EE">
      <w:pPr>
        <w:rPr>
          <w:rFonts w:cs="Calibri"/>
          <w:color w:val="1F497D"/>
        </w:rPr>
      </w:pPr>
    </w:p>
    <w:p w:rsidR="00BF36ED" w:rsidRDefault="00BF36ED">
      <w:bookmarkStart w:id="0" w:name="_GoBack"/>
      <w:bookmarkEnd w:id="0"/>
    </w:p>
    <w:sectPr w:rsidR="00BF3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EF"/>
    <w:rsid w:val="00013303"/>
    <w:rsid w:val="000706A9"/>
    <w:rsid w:val="0009359E"/>
    <w:rsid w:val="000A29D2"/>
    <w:rsid w:val="000B70EF"/>
    <w:rsid w:val="000C5183"/>
    <w:rsid w:val="001319CE"/>
    <w:rsid w:val="001703EE"/>
    <w:rsid w:val="0018560C"/>
    <w:rsid w:val="001F5AD7"/>
    <w:rsid w:val="002307D9"/>
    <w:rsid w:val="002B34D8"/>
    <w:rsid w:val="003F750F"/>
    <w:rsid w:val="00433EE6"/>
    <w:rsid w:val="0043647B"/>
    <w:rsid w:val="004E7785"/>
    <w:rsid w:val="00501E4B"/>
    <w:rsid w:val="005107AA"/>
    <w:rsid w:val="00526447"/>
    <w:rsid w:val="005407D1"/>
    <w:rsid w:val="005736AC"/>
    <w:rsid w:val="0062148C"/>
    <w:rsid w:val="0067305E"/>
    <w:rsid w:val="006B3D5E"/>
    <w:rsid w:val="006B66DA"/>
    <w:rsid w:val="006F50C4"/>
    <w:rsid w:val="007926EA"/>
    <w:rsid w:val="008068E5"/>
    <w:rsid w:val="008325EB"/>
    <w:rsid w:val="009652E4"/>
    <w:rsid w:val="009B1CE7"/>
    <w:rsid w:val="009C1701"/>
    <w:rsid w:val="00A7262A"/>
    <w:rsid w:val="00A778DD"/>
    <w:rsid w:val="00AA42EA"/>
    <w:rsid w:val="00AA5248"/>
    <w:rsid w:val="00AC7008"/>
    <w:rsid w:val="00AD7E6A"/>
    <w:rsid w:val="00BA2B99"/>
    <w:rsid w:val="00BF36ED"/>
    <w:rsid w:val="00C5464A"/>
    <w:rsid w:val="00C86A17"/>
    <w:rsid w:val="00CD694F"/>
    <w:rsid w:val="00D241D6"/>
    <w:rsid w:val="00D61B7B"/>
    <w:rsid w:val="00D64E12"/>
    <w:rsid w:val="00DA1FDF"/>
    <w:rsid w:val="00E1655E"/>
    <w:rsid w:val="00E75C5C"/>
    <w:rsid w:val="00EE6B0C"/>
    <w:rsid w:val="00F0201F"/>
    <w:rsid w:val="00F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ha.Lawler@lsu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Plaisance, Aimee</dc:creator>
  <cp:lastModifiedBy>Blackburn, Amy</cp:lastModifiedBy>
  <cp:revision>7</cp:revision>
  <dcterms:created xsi:type="dcterms:W3CDTF">2017-07-24T14:56:00Z</dcterms:created>
  <dcterms:modified xsi:type="dcterms:W3CDTF">2017-07-27T20:49:00Z</dcterms:modified>
</cp:coreProperties>
</file>